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30C8" w14:textId="206A324A" w:rsidR="009C1FDB" w:rsidRDefault="00905E4F" w:rsidP="009C1FDB">
      <w:pPr>
        <w:rPr>
          <w:rFonts w:ascii="Verdana" w:hAnsi="Verdana"/>
        </w:rPr>
      </w:pPr>
      <w:r w:rsidRPr="00905E4F">
        <w:rPr>
          <w:rFonts w:ascii="Verdana" w:eastAsia="Verdana" w:hAnsi="Verdana" w:cs="Verdana"/>
          <w:b/>
          <w:noProof/>
          <w:sz w:val="40"/>
          <w:szCs w:val="40"/>
          <w:lang w:eastAsia="nl-NL"/>
        </w:rPr>
        <w:drawing>
          <wp:inline distT="0" distB="0" distL="0" distR="0" wp14:anchorId="2517FBA1" wp14:editId="241D128D">
            <wp:extent cx="2491500" cy="523875"/>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4379" cy="526583"/>
                    </a:xfrm>
                    <a:prstGeom prst="rect">
                      <a:avLst/>
                    </a:prstGeom>
                    <a:noFill/>
                    <a:ln>
                      <a:noFill/>
                    </a:ln>
                  </pic:spPr>
                </pic:pic>
              </a:graphicData>
            </a:graphic>
          </wp:inline>
        </w:drawing>
      </w:r>
      <w:bookmarkStart w:id="0" w:name="_GoBack"/>
      <w:bookmarkEnd w:id="0"/>
    </w:p>
    <w:p w14:paraId="0A8FF888" w14:textId="2EE84852" w:rsidR="009C1FDB" w:rsidRPr="00AA76F5" w:rsidRDefault="006A7EF7" w:rsidP="006A7EF7">
      <w:pPr>
        <w:spacing w:line="276" w:lineRule="auto"/>
        <w:rPr>
          <w:rFonts w:ascii="Verdana" w:hAnsi="Verdana" w:cstheme="minorHAnsi"/>
          <w:b/>
          <w:sz w:val="24"/>
          <w:szCs w:val="24"/>
        </w:rPr>
      </w:pPr>
      <w:proofErr w:type="spellStart"/>
      <w:r w:rsidRPr="00AA76F5">
        <w:rPr>
          <w:rFonts w:ascii="Verdana" w:hAnsi="Verdana" w:cstheme="minorHAnsi"/>
          <w:b/>
          <w:sz w:val="24"/>
          <w:szCs w:val="24"/>
        </w:rPr>
        <w:t>O</w:t>
      </w:r>
      <w:r w:rsidR="009C1FDB" w:rsidRPr="00AA76F5">
        <w:rPr>
          <w:rFonts w:ascii="Verdana" w:hAnsi="Verdana" w:cstheme="minorHAnsi"/>
          <w:b/>
          <w:sz w:val="24"/>
          <w:szCs w:val="24"/>
        </w:rPr>
        <w:t>nderzoekstypering</w:t>
      </w:r>
      <w:proofErr w:type="spellEnd"/>
      <w:r w:rsidR="009C1FDB" w:rsidRPr="00AA76F5">
        <w:rPr>
          <w:rFonts w:ascii="Verdana" w:hAnsi="Verdana" w:cstheme="minorHAnsi"/>
          <w:b/>
          <w:sz w:val="24"/>
          <w:szCs w:val="24"/>
        </w:rPr>
        <w:t xml:space="preserve"> Reuma</w:t>
      </w:r>
      <w:r w:rsidR="00C20096" w:rsidRPr="00AA76F5">
        <w:rPr>
          <w:rFonts w:ascii="Verdana" w:hAnsi="Verdana" w:cstheme="minorHAnsi"/>
          <w:b/>
          <w:sz w:val="24"/>
          <w:szCs w:val="24"/>
        </w:rPr>
        <w:t>Nederland</w:t>
      </w:r>
    </w:p>
    <w:p w14:paraId="503E2B4F" w14:textId="77777777" w:rsidR="009C1FDB" w:rsidRPr="00905E4F" w:rsidRDefault="009C1FDB" w:rsidP="00004AF9">
      <w:pPr>
        <w:pStyle w:val="Geenafstand"/>
        <w:spacing w:line="276" w:lineRule="auto"/>
        <w:rPr>
          <w:rFonts w:ascii="Verdana" w:hAnsi="Verdana" w:cstheme="minorHAnsi"/>
          <w:sz w:val="20"/>
          <w:szCs w:val="20"/>
        </w:rPr>
      </w:pPr>
      <w:r w:rsidRPr="00905E4F">
        <w:rPr>
          <w:rFonts w:ascii="Verdana" w:hAnsi="Verdana" w:cstheme="minorHAnsi"/>
          <w:sz w:val="20"/>
          <w:szCs w:val="20"/>
        </w:rPr>
        <w:t xml:space="preserve"> </w:t>
      </w:r>
    </w:p>
    <w:p w14:paraId="7C104E7C" w14:textId="77777777" w:rsidR="009C1FDB" w:rsidRPr="00905E4F" w:rsidRDefault="009C1FDB" w:rsidP="00004AF9">
      <w:pPr>
        <w:pStyle w:val="Geenafstand"/>
        <w:spacing w:line="276" w:lineRule="auto"/>
        <w:rPr>
          <w:rFonts w:ascii="Verdana" w:hAnsi="Verdana" w:cstheme="minorHAnsi"/>
          <w:b/>
          <w:sz w:val="20"/>
          <w:szCs w:val="20"/>
        </w:rPr>
      </w:pPr>
      <w:proofErr w:type="spellStart"/>
      <w:r w:rsidRPr="00905E4F">
        <w:rPr>
          <w:rFonts w:ascii="Verdana" w:hAnsi="Verdana" w:cstheme="minorHAnsi"/>
          <w:b/>
          <w:sz w:val="20"/>
          <w:szCs w:val="20"/>
        </w:rPr>
        <w:t>Onderzoekstypering</w:t>
      </w:r>
      <w:proofErr w:type="spellEnd"/>
      <w:r w:rsidRPr="00905E4F">
        <w:rPr>
          <w:rFonts w:ascii="Verdana" w:hAnsi="Verdana" w:cstheme="minorHAnsi"/>
          <w:b/>
          <w:sz w:val="20"/>
          <w:szCs w:val="20"/>
        </w:rPr>
        <w:t xml:space="preserve"> klinisch, </w:t>
      </w:r>
      <w:proofErr w:type="spellStart"/>
      <w:r w:rsidRPr="00905E4F">
        <w:rPr>
          <w:rFonts w:ascii="Verdana" w:hAnsi="Verdana" w:cstheme="minorHAnsi"/>
          <w:b/>
          <w:sz w:val="20"/>
          <w:szCs w:val="20"/>
        </w:rPr>
        <w:t>translationeel</w:t>
      </w:r>
      <w:proofErr w:type="spellEnd"/>
      <w:r w:rsidRPr="00905E4F">
        <w:rPr>
          <w:rFonts w:ascii="Verdana" w:hAnsi="Verdana" w:cstheme="minorHAnsi"/>
          <w:b/>
          <w:sz w:val="20"/>
          <w:szCs w:val="20"/>
        </w:rPr>
        <w:t xml:space="preserve"> en fundamenteel onderzoek</w:t>
      </w:r>
    </w:p>
    <w:p w14:paraId="1FB5A67D" w14:textId="77777777" w:rsidR="006A7EF7" w:rsidRPr="00AA76F5" w:rsidRDefault="006A7EF7" w:rsidP="006A7EF7">
      <w:pPr>
        <w:pStyle w:val="Geenafstand"/>
        <w:rPr>
          <w:rFonts w:ascii="Verdana" w:hAnsi="Verdana" w:cstheme="minorHAnsi"/>
          <w:sz w:val="20"/>
          <w:szCs w:val="20"/>
        </w:rPr>
      </w:pPr>
      <w:r w:rsidRPr="00AA76F5">
        <w:rPr>
          <w:rFonts w:ascii="Verdana" w:eastAsia="Times New Roman" w:hAnsi="Verdana" w:cstheme="minorHAnsi"/>
          <w:sz w:val="20"/>
          <w:szCs w:val="20"/>
          <w:lang w:eastAsia="nl-NL"/>
        </w:rPr>
        <w:t>Fundamenteel</w:t>
      </w:r>
      <w:r w:rsidRPr="00AA76F5">
        <w:rPr>
          <w:rFonts w:ascii="Verdana" w:hAnsi="Verdana" w:cstheme="minorHAnsi"/>
          <w:sz w:val="20"/>
          <w:szCs w:val="20"/>
        </w:rPr>
        <w:t xml:space="preserve"> onderzoek (link naar aanvraag formulieren); dit betreft onderzoek wat de werkingsmechanismen achterhaalt van reumatische aandoeningen. De resultaten zijn erop gericht om in de toekomst een toepassing in de praktijk te vinden. </w:t>
      </w:r>
    </w:p>
    <w:p w14:paraId="16C0DE62" w14:textId="77777777" w:rsidR="006A7EF7" w:rsidRPr="00AA76F5" w:rsidRDefault="006A7EF7" w:rsidP="006A7EF7">
      <w:pPr>
        <w:pStyle w:val="Geenafstand"/>
        <w:rPr>
          <w:rFonts w:ascii="Verdana" w:hAnsi="Verdana" w:cstheme="minorHAnsi"/>
          <w:sz w:val="20"/>
          <w:szCs w:val="20"/>
        </w:rPr>
      </w:pPr>
    </w:p>
    <w:p w14:paraId="00200855" w14:textId="77777777" w:rsidR="006A7EF7" w:rsidRPr="00AA76F5" w:rsidRDefault="006A7EF7" w:rsidP="006A7EF7">
      <w:pPr>
        <w:pStyle w:val="Geenafstand"/>
        <w:rPr>
          <w:rFonts w:ascii="Verdana" w:hAnsi="Verdana" w:cstheme="minorHAnsi"/>
          <w:sz w:val="20"/>
          <w:szCs w:val="20"/>
        </w:rPr>
      </w:pPr>
      <w:r w:rsidRPr="00AA76F5">
        <w:rPr>
          <w:rFonts w:ascii="Verdana" w:hAnsi="Verdana" w:cstheme="minorHAnsi"/>
          <w:sz w:val="20"/>
          <w:szCs w:val="20"/>
        </w:rPr>
        <w:t xml:space="preserve">Fundamenteel-vroeg </w:t>
      </w:r>
      <w:proofErr w:type="spellStart"/>
      <w:r w:rsidRPr="00AA76F5">
        <w:rPr>
          <w:rFonts w:ascii="Verdana" w:hAnsi="Verdana" w:cstheme="minorHAnsi"/>
          <w:sz w:val="20"/>
          <w:szCs w:val="20"/>
        </w:rPr>
        <w:t>translationeel</w:t>
      </w:r>
      <w:proofErr w:type="spellEnd"/>
      <w:r w:rsidRPr="00AA76F5">
        <w:rPr>
          <w:rFonts w:ascii="Verdana" w:hAnsi="Verdana" w:cstheme="minorHAnsi"/>
          <w:sz w:val="20"/>
          <w:szCs w:val="20"/>
        </w:rPr>
        <w:t xml:space="preserve"> onderzoek (link naar aanvraagformulieren) richt zich op het vertalen van de laboratorium resultaten naar de praktijk . Bij </w:t>
      </w:r>
      <w:proofErr w:type="spellStart"/>
      <w:r w:rsidRPr="00AA76F5">
        <w:rPr>
          <w:rFonts w:ascii="Verdana" w:hAnsi="Verdana" w:cstheme="minorHAnsi"/>
          <w:sz w:val="20"/>
          <w:szCs w:val="20"/>
        </w:rPr>
        <w:t>translationeel</w:t>
      </w:r>
      <w:proofErr w:type="spellEnd"/>
      <w:r w:rsidRPr="00AA76F5">
        <w:rPr>
          <w:rFonts w:ascii="Verdana" w:hAnsi="Verdana" w:cstheme="minorHAnsi"/>
          <w:sz w:val="20"/>
          <w:szCs w:val="20"/>
        </w:rPr>
        <w:t xml:space="preserve"> onderzoek is samenwerking tussen klinische en niet-klinische disciplines essentieel. Betrokkenheid van het bedrijfsleven is mogelijk en soms wenselijk. </w:t>
      </w:r>
    </w:p>
    <w:p w14:paraId="67EC573B" w14:textId="77777777" w:rsidR="006A7EF7" w:rsidRPr="00AA76F5" w:rsidRDefault="006A7EF7" w:rsidP="006A7EF7">
      <w:pPr>
        <w:pStyle w:val="Geenafstand"/>
        <w:rPr>
          <w:rFonts w:ascii="Verdana" w:hAnsi="Verdana" w:cstheme="minorHAnsi"/>
          <w:sz w:val="20"/>
          <w:szCs w:val="20"/>
        </w:rPr>
      </w:pPr>
    </w:p>
    <w:p w14:paraId="70DB4EAB" w14:textId="77777777" w:rsidR="006A7EF7" w:rsidRPr="00AA76F5" w:rsidRDefault="006A7EF7" w:rsidP="006A7EF7">
      <w:pPr>
        <w:pStyle w:val="Geenafstand"/>
        <w:rPr>
          <w:rFonts w:ascii="Verdana" w:hAnsi="Verdana" w:cstheme="minorHAnsi"/>
          <w:sz w:val="20"/>
          <w:szCs w:val="20"/>
        </w:rPr>
      </w:pPr>
      <w:r w:rsidRPr="00AA76F5">
        <w:rPr>
          <w:rFonts w:ascii="Verdana" w:hAnsi="Verdana" w:cstheme="minorHAnsi"/>
          <w:sz w:val="20"/>
          <w:szCs w:val="20"/>
        </w:rPr>
        <w:t xml:space="preserve">Laat </w:t>
      </w:r>
      <w:proofErr w:type="spellStart"/>
      <w:r w:rsidRPr="00AA76F5">
        <w:rPr>
          <w:rFonts w:ascii="Verdana" w:hAnsi="Verdana" w:cstheme="minorHAnsi"/>
          <w:sz w:val="20"/>
          <w:szCs w:val="20"/>
        </w:rPr>
        <w:t>translationeel</w:t>
      </w:r>
      <w:proofErr w:type="spellEnd"/>
      <w:r w:rsidRPr="00AA76F5">
        <w:rPr>
          <w:rFonts w:ascii="Verdana" w:hAnsi="Verdana" w:cstheme="minorHAnsi"/>
          <w:sz w:val="20"/>
          <w:szCs w:val="20"/>
        </w:rPr>
        <w:t xml:space="preserve"> klinisch onderzoek (link naar aanvraag formulieren); dit is onderzoek waarbij ofwel een pathogenetisch mechanisme wordt onderzocht dat ten grondslag zou kunnen liggen aan een klinische observatie, </w:t>
      </w:r>
      <w:proofErr w:type="spellStart"/>
      <w:r w:rsidRPr="00AA76F5">
        <w:rPr>
          <w:rFonts w:ascii="Verdana" w:hAnsi="Verdana" w:cstheme="minorHAnsi"/>
          <w:sz w:val="20"/>
          <w:szCs w:val="20"/>
        </w:rPr>
        <w:t>danwel</w:t>
      </w:r>
      <w:proofErr w:type="spellEnd"/>
      <w:r w:rsidRPr="00AA76F5">
        <w:rPr>
          <w:rFonts w:ascii="Verdana" w:hAnsi="Verdana" w:cstheme="minorHAnsi"/>
          <w:sz w:val="20"/>
          <w:szCs w:val="20"/>
        </w:rPr>
        <w:t xml:space="preserve"> dat de validiteit van een bekend pathogenetisch mechanisme getoetst wordt in een klinische setting. Hierbij wordt meestal humaan materiaal of data gebruikt.</w:t>
      </w:r>
    </w:p>
    <w:p w14:paraId="2865F55A" w14:textId="77777777" w:rsidR="006A7EF7" w:rsidRPr="00AA76F5" w:rsidRDefault="006A7EF7" w:rsidP="006A7EF7">
      <w:pPr>
        <w:pStyle w:val="Geenafstand"/>
        <w:rPr>
          <w:rFonts w:ascii="Verdana" w:hAnsi="Verdana" w:cstheme="minorHAnsi"/>
          <w:sz w:val="20"/>
          <w:szCs w:val="20"/>
        </w:rPr>
      </w:pPr>
    </w:p>
    <w:p w14:paraId="6A8241A7" w14:textId="77777777" w:rsidR="006A7EF7" w:rsidRPr="00AA76F5" w:rsidRDefault="006A7EF7" w:rsidP="006A7EF7">
      <w:pPr>
        <w:pStyle w:val="Geenafstand"/>
        <w:rPr>
          <w:rFonts w:ascii="Verdana" w:hAnsi="Verdana" w:cstheme="minorHAnsi"/>
          <w:sz w:val="20"/>
          <w:szCs w:val="20"/>
        </w:rPr>
      </w:pPr>
      <w:r w:rsidRPr="00AA76F5">
        <w:rPr>
          <w:rFonts w:ascii="Verdana" w:hAnsi="Verdana" w:cstheme="minorHAnsi"/>
          <w:sz w:val="20"/>
          <w:szCs w:val="20"/>
        </w:rPr>
        <w:t xml:space="preserve">Klinisch onderzoek (link naar formulier); dit betreft patiëntgebonden onderzoek met als doel (nieuwe) behandelmethoden, prognostische modellen, richtlijnen of diagnostische technieken te ontwikkelen, te onderzoeken, te evalueren of (verder) te valideren. Ook psychosociaal, epidemiologisch en farmaco-economisch onderzoek valt in deze categorie. </w:t>
      </w:r>
    </w:p>
    <w:p w14:paraId="221D9A35" w14:textId="786ADFD2" w:rsidR="006A7EF7" w:rsidRPr="00AA76F5" w:rsidRDefault="006A7EF7" w:rsidP="006A7EF7">
      <w:pPr>
        <w:shd w:val="clear" w:color="auto" w:fill="FFFFFF"/>
        <w:spacing w:before="100" w:beforeAutospacing="1" w:after="100" w:afterAutospacing="1" w:line="240" w:lineRule="auto"/>
        <w:rPr>
          <w:rFonts w:ascii="Verdana" w:eastAsia="Times New Roman" w:hAnsi="Verdana" w:cstheme="minorHAnsi"/>
          <w:b/>
          <w:color w:val="FF0000"/>
          <w:sz w:val="20"/>
          <w:szCs w:val="20"/>
          <w:lang w:eastAsia="nl-NL"/>
        </w:rPr>
      </w:pPr>
      <w:proofErr w:type="spellStart"/>
      <w:r w:rsidRPr="00AA76F5">
        <w:rPr>
          <w:rFonts w:ascii="Verdana" w:eastAsia="Times New Roman" w:hAnsi="Verdana" w:cstheme="minorHAnsi"/>
          <w:b/>
          <w:color w:val="000000" w:themeColor="text1"/>
          <w:sz w:val="20"/>
          <w:szCs w:val="20"/>
          <w:lang w:eastAsia="nl-NL"/>
        </w:rPr>
        <w:t>Hoogrisico</w:t>
      </w:r>
      <w:proofErr w:type="spellEnd"/>
      <w:r w:rsidRPr="00AA76F5">
        <w:rPr>
          <w:rFonts w:ascii="Verdana" w:eastAsia="Times New Roman" w:hAnsi="Verdana" w:cstheme="minorHAnsi"/>
          <w:b/>
          <w:color w:val="000000" w:themeColor="text1"/>
          <w:sz w:val="20"/>
          <w:szCs w:val="20"/>
          <w:lang w:eastAsia="nl-NL"/>
        </w:rPr>
        <w:t>-onderzoek (</w:t>
      </w:r>
      <w:proofErr w:type="spellStart"/>
      <w:r w:rsidRPr="00AA76F5">
        <w:rPr>
          <w:rFonts w:ascii="Verdana" w:eastAsia="Times New Roman" w:hAnsi="Verdana" w:cstheme="minorHAnsi"/>
          <w:b/>
          <w:color w:val="000000" w:themeColor="text1"/>
          <w:sz w:val="20"/>
          <w:szCs w:val="20"/>
          <w:lang w:eastAsia="nl-NL"/>
        </w:rPr>
        <w:t>serendipity</w:t>
      </w:r>
      <w:proofErr w:type="spellEnd"/>
      <w:r w:rsidRPr="00AA76F5">
        <w:rPr>
          <w:rFonts w:ascii="Verdana" w:eastAsia="Times New Roman" w:hAnsi="Verdana" w:cstheme="minorHAnsi"/>
          <w:b/>
          <w:color w:val="000000" w:themeColor="text1"/>
          <w:sz w:val="20"/>
          <w:szCs w:val="20"/>
          <w:lang w:eastAsia="nl-NL"/>
        </w:rPr>
        <w:t xml:space="preserve">) </w:t>
      </w:r>
    </w:p>
    <w:p w14:paraId="64B1A45D" w14:textId="37196F0E" w:rsidR="006A7EF7" w:rsidRPr="00AA76F5" w:rsidRDefault="006A7EF7" w:rsidP="006A7EF7">
      <w:pPr>
        <w:shd w:val="clear" w:color="auto" w:fill="FFFFFF"/>
        <w:spacing w:before="100" w:beforeAutospacing="1" w:after="100" w:afterAutospacing="1" w:line="240" w:lineRule="auto"/>
        <w:rPr>
          <w:rFonts w:ascii="Verdana" w:eastAsia="Times New Roman" w:hAnsi="Verdana" w:cstheme="minorHAnsi"/>
          <w:sz w:val="20"/>
          <w:szCs w:val="20"/>
          <w:lang w:eastAsia="nl-NL"/>
        </w:rPr>
      </w:pPr>
      <w:r w:rsidRPr="00AA76F5">
        <w:rPr>
          <w:rFonts w:ascii="Verdana" w:eastAsia="Times New Roman" w:hAnsi="Verdana" w:cstheme="minorHAnsi"/>
          <w:sz w:val="20"/>
          <w:szCs w:val="20"/>
          <w:lang w:eastAsia="nl-NL"/>
        </w:rPr>
        <w:t xml:space="preserve">Dit is (pilot)onderzoek waarvoor nog onvoldoende experimentele onderbouwing is (geen of weinig voorwerk, ook niet door anderen verricht), maar waarvoor wel enige theoretische onderbouwing mogelijk is. Of waarbij aannemelijk kan worden gemaakt dat in die richting een oplossing zou kunnen liggen. Doorbraken of nieuwe onderzoeksrichtingen kunnen uit onverwachte hoek komen. Aanvragen kun je indienen via de </w:t>
      </w:r>
      <w:proofErr w:type="spellStart"/>
      <w:r w:rsidRPr="00AA76F5">
        <w:rPr>
          <w:rFonts w:ascii="Verdana" w:eastAsia="Times New Roman" w:hAnsi="Verdana" w:cstheme="minorHAnsi"/>
          <w:sz w:val="20"/>
          <w:szCs w:val="20"/>
          <w:lang w:eastAsia="nl-NL"/>
        </w:rPr>
        <w:t>onderzoeksrondes</w:t>
      </w:r>
      <w:proofErr w:type="spellEnd"/>
      <w:r w:rsidRPr="00AA76F5">
        <w:rPr>
          <w:rFonts w:ascii="Verdana" w:eastAsia="Times New Roman" w:hAnsi="Verdana" w:cstheme="minorHAnsi"/>
          <w:sz w:val="20"/>
          <w:szCs w:val="20"/>
          <w:lang w:eastAsia="nl-NL"/>
        </w:rPr>
        <w:t xml:space="preserve"> voor projecten (zie vorige </w:t>
      </w:r>
      <w:proofErr w:type="spellStart"/>
      <w:r w:rsidRPr="00AA76F5">
        <w:rPr>
          <w:rFonts w:ascii="Verdana" w:eastAsia="Times New Roman" w:hAnsi="Verdana" w:cstheme="minorHAnsi"/>
          <w:sz w:val="20"/>
          <w:szCs w:val="20"/>
          <w:lang w:eastAsia="nl-NL"/>
        </w:rPr>
        <w:t>bullet</w:t>
      </w:r>
      <w:proofErr w:type="spellEnd"/>
      <w:r w:rsidRPr="00AA76F5">
        <w:rPr>
          <w:rFonts w:ascii="Verdana" w:eastAsia="Times New Roman" w:hAnsi="Verdana" w:cstheme="minorHAnsi"/>
          <w:sz w:val="20"/>
          <w:szCs w:val="20"/>
          <w:lang w:eastAsia="nl-NL"/>
        </w:rPr>
        <w:t xml:space="preserve">). </w:t>
      </w:r>
    </w:p>
    <w:p w14:paraId="47B7EC67" w14:textId="695291F0" w:rsidR="00927B64" w:rsidRPr="00AA76F5" w:rsidRDefault="00AA76F5" w:rsidP="006A7EF7">
      <w:pPr>
        <w:pStyle w:val="Geenafstand"/>
        <w:spacing w:line="276" w:lineRule="auto"/>
        <w:rPr>
          <w:rFonts w:ascii="Verdana" w:hAnsi="Verdana" w:cstheme="minorHAnsi"/>
          <w:sz w:val="20"/>
          <w:szCs w:val="20"/>
        </w:rPr>
      </w:pPr>
    </w:p>
    <w:sectPr w:rsidR="00927B64" w:rsidRPr="00AA7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DB"/>
    <w:rsid w:val="00004AF9"/>
    <w:rsid w:val="0005195E"/>
    <w:rsid w:val="000528A5"/>
    <w:rsid w:val="000B1B30"/>
    <w:rsid w:val="000E21A3"/>
    <w:rsid w:val="0010536D"/>
    <w:rsid w:val="001248C8"/>
    <w:rsid w:val="0013183B"/>
    <w:rsid w:val="002E3F5F"/>
    <w:rsid w:val="00320042"/>
    <w:rsid w:val="003322C6"/>
    <w:rsid w:val="0043300A"/>
    <w:rsid w:val="00543D9D"/>
    <w:rsid w:val="00591196"/>
    <w:rsid w:val="00625B8C"/>
    <w:rsid w:val="006715F8"/>
    <w:rsid w:val="006A7EF7"/>
    <w:rsid w:val="006D4667"/>
    <w:rsid w:val="00723E47"/>
    <w:rsid w:val="007313F2"/>
    <w:rsid w:val="00817177"/>
    <w:rsid w:val="00905E4F"/>
    <w:rsid w:val="009C1FDB"/>
    <w:rsid w:val="009D5092"/>
    <w:rsid w:val="009F1E5A"/>
    <w:rsid w:val="00AA76F5"/>
    <w:rsid w:val="00AE4713"/>
    <w:rsid w:val="00BE3476"/>
    <w:rsid w:val="00C20096"/>
    <w:rsid w:val="00C44BBF"/>
    <w:rsid w:val="00CE3A88"/>
    <w:rsid w:val="00D1120D"/>
    <w:rsid w:val="00DA21C8"/>
    <w:rsid w:val="00F72B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E6C9"/>
  <w15:chartTrackingRefBased/>
  <w15:docId w15:val="{2C778B2C-211B-417D-81D1-A8BB6B2D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0096"/>
    <w:pPr>
      <w:spacing w:after="0" w:line="240" w:lineRule="auto"/>
    </w:pPr>
  </w:style>
  <w:style w:type="character" w:styleId="Verwijzingopmerking">
    <w:name w:val="annotation reference"/>
    <w:basedOn w:val="Standaardalinea-lettertype"/>
    <w:uiPriority w:val="99"/>
    <w:semiHidden/>
    <w:unhideWhenUsed/>
    <w:rsid w:val="0005195E"/>
    <w:rPr>
      <w:sz w:val="16"/>
      <w:szCs w:val="16"/>
    </w:rPr>
  </w:style>
  <w:style w:type="paragraph" w:styleId="Tekstopmerking">
    <w:name w:val="annotation text"/>
    <w:basedOn w:val="Standaard"/>
    <w:link w:val="TekstopmerkingChar"/>
    <w:uiPriority w:val="99"/>
    <w:semiHidden/>
    <w:unhideWhenUsed/>
    <w:rsid w:val="000519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195E"/>
    <w:rPr>
      <w:sz w:val="20"/>
      <w:szCs w:val="20"/>
    </w:rPr>
  </w:style>
  <w:style w:type="paragraph" w:styleId="Onderwerpvanopmerking">
    <w:name w:val="annotation subject"/>
    <w:basedOn w:val="Tekstopmerking"/>
    <w:next w:val="Tekstopmerking"/>
    <w:link w:val="OnderwerpvanopmerkingChar"/>
    <w:uiPriority w:val="99"/>
    <w:semiHidden/>
    <w:unhideWhenUsed/>
    <w:rsid w:val="0005195E"/>
    <w:rPr>
      <w:b/>
      <w:bCs/>
    </w:rPr>
  </w:style>
  <w:style w:type="character" w:customStyle="1" w:styleId="OnderwerpvanopmerkingChar">
    <w:name w:val="Onderwerp van opmerking Char"/>
    <w:basedOn w:val="TekstopmerkingChar"/>
    <w:link w:val="Onderwerpvanopmerking"/>
    <w:uiPriority w:val="99"/>
    <w:semiHidden/>
    <w:rsid w:val="0005195E"/>
    <w:rPr>
      <w:b/>
      <w:bCs/>
      <w:sz w:val="20"/>
      <w:szCs w:val="20"/>
    </w:rPr>
  </w:style>
  <w:style w:type="paragraph" w:styleId="Ballontekst">
    <w:name w:val="Balloon Text"/>
    <w:basedOn w:val="Standaard"/>
    <w:link w:val="BallontekstChar"/>
    <w:uiPriority w:val="99"/>
    <w:semiHidden/>
    <w:unhideWhenUsed/>
    <w:rsid w:val="000519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195E"/>
    <w:rPr>
      <w:rFonts w:ascii="Segoe UI" w:hAnsi="Segoe UI" w:cs="Segoe UI"/>
      <w:sz w:val="18"/>
      <w:szCs w:val="18"/>
    </w:rPr>
  </w:style>
  <w:style w:type="paragraph" w:styleId="Revisie">
    <w:name w:val="Revision"/>
    <w:hidden/>
    <w:uiPriority w:val="99"/>
    <w:semiHidden/>
    <w:rsid w:val="00433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Vugt  |  ReumaNederland</dc:creator>
  <cp:keywords/>
  <dc:description/>
  <cp:lastModifiedBy>Mariska Straube  |  ReumaNederland</cp:lastModifiedBy>
  <cp:revision>3</cp:revision>
  <dcterms:created xsi:type="dcterms:W3CDTF">2020-12-28T10:23:00Z</dcterms:created>
  <dcterms:modified xsi:type="dcterms:W3CDTF">2020-12-28T10:36:00Z</dcterms:modified>
</cp:coreProperties>
</file>